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04" w:rsidRPr="002B5E04" w:rsidRDefault="002B5E04" w:rsidP="002B5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2B5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2B5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2B5E04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2B5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2B5E04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2B5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2B5E04" w:rsidRPr="002B5E04" w:rsidRDefault="002B5E04" w:rsidP="002B5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b/>
          <w:bCs/>
          <w:sz w:val="24"/>
          <w:szCs w:val="24"/>
        </w:rPr>
        <w:t>HỢP ĐỒNG GÓP VỐN THÀNH LẬP CÔNG TY TNHH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2B5E04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2B5E04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2B5E04">
        <w:rPr>
          <w:rFonts w:ascii="Times New Roman" w:eastAsia="Times New Roman" w:hAnsi="Times New Roman" w:cs="Times New Roman"/>
          <w:sz w:val="24"/>
          <w:szCs w:val="24"/>
        </w:rPr>
        <w:t>hỉ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A):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(Bà</w:t>
      </w:r>
      <w:proofErr w:type="gramStart"/>
      <w:r w:rsidRPr="002B5E04">
        <w:rPr>
          <w:rFonts w:ascii="Times New Roman" w:eastAsia="Times New Roman" w:hAnsi="Times New Roman" w:cs="Times New Roman"/>
          <w:sz w:val="24"/>
          <w:szCs w:val="24"/>
        </w:rPr>
        <w:t>):................................................</w:t>
      </w:r>
      <w:proofErr w:type="gramEnd"/>
      <w:r w:rsidRPr="002B5E04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E0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:....................</w:t>
      </w:r>
      <w:proofErr w:type="spellStart"/>
      <w:proofErr w:type="gramEnd"/>
      <w:r w:rsidRPr="002B5E0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......./......./........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B):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(Bà</w:t>
      </w:r>
      <w:proofErr w:type="gramStart"/>
      <w:r w:rsidRPr="002B5E04">
        <w:rPr>
          <w:rFonts w:ascii="Times New Roman" w:eastAsia="Times New Roman" w:hAnsi="Times New Roman" w:cs="Times New Roman"/>
          <w:sz w:val="24"/>
          <w:szCs w:val="24"/>
        </w:rPr>
        <w:t>):................................................</w:t>
      </w:r>
      <w:proofErr w:type="gramEnd"/>
      <w:r w:rsidRPr="002B5E04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E0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:....................</w:t>
      </w:r>
      <w:proofErr w:type="spellStart"/>
      <w:proofErr w:type="gramEnd"/>
      <w:r w:rsidRPr="002B5E0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......./......./........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..............................................................................………….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E04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>TÀI SẢN GÓP VỐN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A: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 ...............................................................................................................................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> GIÁ TRỊ GÓP VỐN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E04">
        <w:rPr>
          <w:rFonts w:ascii="Times New Roman" w:eastAsia="Times New Roman" w:hAnsi="Times New Roman" w:cs="Times New Roman"/>
          <w:sz w:val="24"/>
          <w:szCs w:val="24"/>
        </w:rPr>
        <w:t>là:.........................................................</w:t>
      </w:r>
      <w:proofErr w:type="gramEnd"/>
      <w:r w:rsidRPr="002B5E04">
        <w:rPr>
          <w:rFonts w:ascii="Times New Roman" w:eastAsia="Times New Roman" w:hAnsi="Times New Roman" w:cs="Times New Roman"/>
          <w:sz w:val="24"/>
          <w:szCs w:val="24"/>
        </w:rPr>
        <w:t>………...................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5E04">
        <w:rPr>
          <w:rFonts w:ascii="Times New Roman" w:eastAsia="Times New Roman" w:hAnsi="Times New Roman" w:cs="Times New Roman"/>
          <w:sz w:val="24"/>
          <w:szCs w:val="24"/>
        </w:rPr>
        <w:t>chữ:.............................................................</w:t>
      </w:r>
      <w:proofErr w:type="gramEnd"/>
      <w:r w:rsidRPr="002B5E04">
        <w:rPr>
          <w:rFonts w:ascii="Times New Roman" w:eastAsia="Times New Roman" w:hAnsi="Times New Roman" w:cs="Times New Roman"/>
          <w:sz w:val="24"/>
          <w:szCs w:val="24"/>
        </w:rPr>
        <w:t>………………………………..)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>THỜI HẠN GÓP VỐN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........../........../...........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>MỤC ĐÍCH GÓP VỐN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2B5E0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>PHƯƠNG THỨC GIẢI QUYẾT TRANH CHẤP HỢP ĐỒNG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tắc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tôn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toà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> CAM ĐOAN CÁC BÊN</w:t>
      </w:r>
    </w:p>
    <w:p w:rsidR="002B5E04" w:rsidRPr="002B5E04" w:rsidRDefault="002B5E04" w:rsidP="002B5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A cam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5E04" w:rsidRPr="002B5E04" w:rsidRDefault="002B5E04" w:rsidP="002B5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E04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proofErr w:type="gram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5E04" w:rsidRPr="002B5E04" w:rsidRDefault="002B5E04" w:rsidP="002B5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5E04" w:rsidRPr="002B5E04" w:rsidRDefault="002B5E04" w:rsidP="002B5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E04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proofErr w:type="gram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5E04" w:rsidRPr="002B5E04" w:rsidRDefault="002B5E04" w:rsidP="002B5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nguyện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lừa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dối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ép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5E04" w:rsidRPr="002B5E04" w:rsidRDefault="002B5E04" w:rsidP="002B5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E04" w:rsidRPr="002B5E04" w:rsidRDefault="002B5E04" w:rsidP="002B5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2B5E04" w:rsidRPr="002B5E04" w:rsidRDefault="002B5E04" w:rsidP="002B5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B cam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5E04" w:rsidRPr="002B5E04" w:rsidRDefault="002B5E04" w:rsidP="002B5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5E04" w:rsidRPr="002B5E04" w:rsidRDefault="002B5E04" w:rsidP="002B5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kĩ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E0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proofErr w:type="gram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5E04" w:rsidRPr="002B5E04" w:rsidRDefault="002B5E04" w:rsidP="002B5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nguyện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lừa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dối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ép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5E04" w:rsidRPr="002B5E04" w:rsidRDefault="002B5E04" w:rsidP="002B5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5E04" w:rsidRPr="002B5E04" w:rsidRDefault="002B5E04" w:rsidP="002B5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khác…                                                                      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>ĐIỀU KHOẢN CUỐI CÙNG</w:t>
      </w:r>
    </w:p>
    <w:p w:rsidR="002B5E04" w:rsidRPr="002B5E04" w:rsidRDefault="002B5E04" w:rsidP="002B5E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lastRenderedPageBreak/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ý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E04" w:rsidRPr="002B5E04" w:rsidRDefault="002B5E04" w:rsidP="002B5E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Hai 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proofErr w:type="gram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Hai 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proofErr w:type="gram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- Hai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- Hai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- Hai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- Hai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- Hai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- Hai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5E04" w:rsidRPr="002B5E04" w:rsidRDefault="002B5E04" w:rsidP="002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- Hai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5E04" w:rsidRPr="002B5E04" w:rsidRDefault="002B5E04" w:rsidP="002B5E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04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B5E04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120"/>
        <w:gridCol w:w="3075"/>
        <w:gridCol w:w="3015"/>
      </w:tblGrid>
      <w:tr w:rsidR="002B5E04" w:rsidRPr="002B5E04" w:rsidTr="002B5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E04" w:rsidRPr="002B5E04" w:rsidRDefault="002B5E04" w:rsidP="002B5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5E04" w:rsidRPr="002B5E04" w:rsidRDefault="002B5E04" w:rsidP="002B5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5E04" w:rsidRPr="002B5E04" w:rsidRDefault="002B5E04" w:rsidP="002B5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5E04" w:rsidRPr="002B5E04" w:rsidRDefault="002B5E04" w:rsidP="002B5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  <w:p w:rsidR="002B5E04" w:rsidRPr="002B5E04" w:rsidRDefault="002B5E04" w:rsidP="002B5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5E04" w:rsidRPr="002B5E04" w:rsidRDefault="002B5E04" w:rsidP="002B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5" w:type="dxa"/>
            <w:vAlign w:val="center"/>
            <w:hideMark/>
          </w:tcPr>
          <w:p w:rsidR="002B5E04" w:rsidRPr="002B5E04" w:rsidRDefault="002B5E04" w:rsidP="002B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2B5E04" w:rsidRPr="002B5E04" w:rsidRDefault="002B5E04" w:rsidP="002B5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5E04" w:rsidRPr="002B5E04" w:rsidRDefault="002B5E04" w:rsidP="002B5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5E04" w:rsidRPr="002B5E04" w:rsidRDefault="002B5E04" w:rsidP="002B5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</w:t>
            </w:r>
          </w:p>
          <w:p w:rsidR="002B5E04" w:rsidRPr="002B5E04" w:rsidRDefault="002B5E04" w:rsidP="002B5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  <w:p w:rsidR="002B5E04" w:rsidRPr="002B5E04" w:rsidRDefault="002B5E04" w:rsidP="002B5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E04" w:rsidRPr="002B5E04" w:rsidTr="002B5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E04" w:rsidRPr="002B5E04" w:rsidRDefault="002B5E04" w:rsidP="002B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5E04" w:rsidRPr="002B5E04" w:rsidRDefault="002B5E04" w:rsidP="002B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vAlign w:val="center"/>
            <w:hideMark/>
          </w:tcPr>
          <w:p w:rsidR="002B5E04" w:rsidRPr="002B5E04" w:rsidRDefault="002B5E04" w:rsidP="002B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2B5E04" w:rsidRPr="002B5E04" w:rsidRDefault="002B5E04" w:rsidP="002B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02A1" w:rsidRDefault="00AA02A1"/>
    <w:sectPr w:rsidR="00AA02A1" w:rsidSect="0015384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2A85"/>
    <w:multiLevelType w:val="multilevel"/>
    <w:tmpl w:val="C81ED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11D73"/>
    <w:multiLevelType w:val="multilevel"/>
    <w:tmpl w:val="1A7E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553BC"/>
    <w:multiLevelType w:val="multilevel"/>
    <w:tmpl w:val="1E82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04"/>
    <w:rsid w:val="0015384D"/>
    <w:rsid w:val="00251794"/>
    <w:rsid w:val="002B5E04"/>
    <w:rsid w:val="00A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20810-F95E-42C1-8770-4C942CD9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Q407IQ</dc:creator>
  <cp:keywords/>
  <dc:description/>
  <cp:lastModifiedBy>ASUS Q407IQ</cp:lastModifiedBy>
  <cp:revision>1</cp:revision>
  <dcterms:created xsi:type="dcterms:W3CDTF">2024-01-16T01:54:00Z</dcterms:created>
  <dcterms:modified xsi:type="dcterms:W3CDTF">2024-01-16T01:55:00Z</dcterms:modified>
</cp:coreProperties>
</file>