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56DB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CỘNG HÒA XÃ HỘI CHỦ NGHĨA VIỆT NAM</w:t>
      </w:r>
    </w:p>
    <w:p w14:paraId="4C06075E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jc w:val="center"/>
        <w:rPr>
          <w:rFonts w:ascii="Arial" w:hAnsi="Arial" w:cs="Arial"/>
          <w:color w:val="000000"/>
        </w:rPr>
      </w:pPr>
      <w:proofErr w:type="spellStart"/>
      <w:r>
        <w:rPr>
          <w:b/>
          <w:bCs/>
          <w:color w:val="000000"/>
          <w:u w:val="single"/>
        </w:rPr>
        <w:t>Độc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lập</w:t>
      </w:r>
      <w:proofErr w:type="spellEnd"/>
      <w:r>
        <w:rPr>
          <w:b/>
          <w:bCs/>
          <w:color w:val="000000"/>
          <w:u w:val="single"/>
        </w:rPr>
        <w:t xml:space="preserve"> – Tự do – Hạnh </w:t>
      </w:r>
      <w:proofErr w:type="spellStart"/>
      <w:r>
        <w:rPr>
          <w:b/>
          <w:bCs/>
          <w:color w:val="000000"/>
          <w:u w:val="single"/>
        </w:rPr>
        <w:t>phúc</w:t>
      </w:r>
      <w:proofErr w:type="spellEnd"/>
    </w:p>
    <w:p w14:paraId="1E558C00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 </w:t>
      </w:r>
    </w:p>
    <w:p w14:paraId="52E89039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HỢP ĐỒNG MUA BÁN VẬT LIỆU XÂY DỰNG</w:t>
      </w:r>
    </w:p>
    <w:p w14:paraId="3EF1CBB3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jc w:val="center"/>
        <w:rPr>
          <w:rFonts w:ascii="Arial" w:hAnsi="Arial" w:cs="Arial"/>
          <w:color w:val="000000"/>
        </w:rPr>
      </w:pPr>
      <w:proofErr w:type="spellStart"/>
      <w:proofErr w:type="gramStart"/>
      <w:r>
        <w:rPr>
          <w:i/>
          <w:iCs/>
          <w:color w:val="000000"/>
        </w:rPr>
        <w:t>Số</w:t>
      </w:r>
      <w:proofErr w:type="spellEnd"/>
      <w:r>
        <w:rPr>
          <w:i/>
          <w:iCs/>
          <w:color w:val="000000"/>
        </w:rPr>
        <w:t>:…</w:t>
      </w:r>
      <w:proofErr w:type="gramEnd"/>
      <w:r>
        <w:rPr>
          <w:i/>
          <w:iCs/>
          <w:color w:val="000000"/>
        </w:rPr>
        <w:t>……</w:t>
      </w:r>
    </w:p>
    <w:p w14:paraId="5D206891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 xml:space="preserve">Căn cứ </w:t>
      </w:r>
      <w:proofErr w:type="spellStart"/>
      <w:r>
        <w:rPr>
          <w:i/>
          <w:iCs/>
          <w:color w:val="000000"/>
        </w:rPr>
        <w:t>Bộ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Luật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Dân</w:t>
      </w:r>
      <w:proofErr w:type="spellEnd"/>
      <w:r>
        <w:rPr>
          <w:i/>
          <w:iCs/>
          <w:color w:val="000000"/>
        </w:rPr>
        <w:t xml:space="preserve"> sự </w:t>
      </w:r>
      <w:proofErr w:type="spellStart"/>
      <w:r>
        <w:rPr>
          <w:i/>
          <w:iCs/>
          <w:color w:val="000000"/>
        </w:rPr>
        <w:t>số</w:t>
      </w:r>
      <w:proofErr w:type="spellEnd"/>
      <w:r>
        <w:rPr>
          <w:i/>
          <w:iCs/>
          <w:color w:val="000000"/>
        </w:rPr>
        <w:t xml:space="preserve"> 91/2015/QH13 được Quốc </w:t>
      </w:r>
      <w:proofErr w:type="spellStart"/>
      <w:r>
        <w:rPr>
          <w:i/>
          <w:iCs/>
          <w:color w:val="000000"/>
        </w:rPr>
        <w:t>hội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nước</w:t>
      </w:r>
      <w:proofErr w:type="spellEnd"/>
      <w:r>
        <w:rPr>
          <w:i/>
          <w:iCs/>
          <w:color w:val="000000"/>
        </w:rPr>
        <w:t xml:space="preserve"> CHXHCN Việt Nam thông qua ngày 24/11/2015;</w:t>
      </w:r>
    </w:p>
    <w:p w14:paraId="3F587B03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 xml:space="preserve">Căn cứ vào </w:t>
      </w:r>
      <w:proofErr w:type="spellStart"/>
      <w:r>
        <w:rPr>
          <w:i/>
          <w:iCs/>
          <w:color w:val="000000"/>
        </w:rPr>
        <w:t>nhu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cầu</w:t>
      </w:r>
      <w:proofErr w:type="spellEnd"/>
      <w:r>
        <w:rPr>
          <w:i/>
          <w:iCs/>
          <w:color w:val="000000"/>
        </w:rPr>
        <w:t xml:space="preserve"> và </w:t>
      </w:r>
      <w:proofErr w:type="spellStart"/>
      <w:r>
        <w:rPr>
          <w:i/>
          <w:iCs/>
          <w:color w:val="000000"/>
        </w:rPr>
        <w:t>khả</w:t>
      </w:r>
      <w:proofErr w:type="spellEnd"/>
      <w:r>
        <w:rPr>
          <w:i/>
          <w:iCs/>
          <w:color w:val="000000"/>
        </w:rPr>
        <w:t xml:space="preserve"> năng của </w:t>
      </w:r>
      <w:proofErr w:type="spellStart"/>
      <w:r>
        <w:rPr>
          <w:i/>
          <w:iCs/>
          <w:color w:val="000000"/>
        </w:rPr>
        <w:t>hai</w:t>
      </w:r>
      <w:proofErr w:type="spellEnd"/>
      <w:r>
        <w:rPr>
          <w:i/>
          <w:iCs/>
          <w:color w:val="000000"/>
        </w:rPr>
        <w:t xml:space="preserve"> bên.</w:t>
      </w:r>
    </w:p>
    <w:p w14:paraId="4073F0FD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 xml:space="preserve">Hôm nay, ngày… tháng …năm </w:t>
      </w:r>
      <w:proofErr w:type="gramStart"/>
      <w:r>
        <w:rPr>
          <w:i/>
          <w:iCs/>
          <w:color w:val="000000"/>
        </w:rPr>
        <w:t>…..</w:t>
      </w:r>
      <w:proofErr w:type="gramEnd"/>
      <w:r>
        <w:rPr>
          <w:i/>
          <w:iCs/>
          <w:color w:val="000000"/>
        </w:rPr>
        <w:t xml:space="preserve">Tại </w:t>
      </w:r>
      <w:proofErr w:type="spellStart"/>
      <w:r>
        <w:rPr>
          <w:i/>
          <w:iCs/>
          <w:color w:val="000000"/>
        </w:rPr>
        <w:t>địa</w:t>
      </w:r>
      <w:proofErr w:type="spellEnd"/>
      <w:r>
        <w:rPr>
          <w:i/>
          <w:iCs/>
          <w:color w:val="000000"/>
        </w:rPr>
        <w:t xml:space="preserve"> điểm:………………………Chúng </w:t>
      </w:r>
      <w:proofErr w:type="spellStart"/>
      <w:r>
        <w:rPr>
          <w:i/>
          <w:iCs/>
          <w:color w:val="000000"/>
        </w:rPr>
        <w:t>tôi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gồm</w:t>
      </w:r>
      <w:proofErr w:type="spellEnd"/>
      <w:r>
        <w:rPr>
          <w:i/>
          <w:iCs/>
          <w:color w:val="000000"/>
        </w:rPr>
        <w:t>:</w:t>
      </w:r>
    </w:p>
    <w:p w14:paraId="3AF0FE04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Bên A:</w:t>
      </w:r>
    </w:p>
    <w:p w14:paraId="4A4DACB4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t>Cửa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xây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dựng</w:t>
      </w:r>
      <w:proofErr w:type="spellEnd"/>
      <w:r>
        <w:rPr>
          <w:color w:val="000000"/>
        </w:rPr>
        <w:t>:…</w:t>
      </w:r>
      <w:proofErr w:type="gramEnd"/>
      <w:r>
        <w:rPr>
          <w:color w:val="000000"/>
        </w:rPr>
        <w:t>…………………………………..</w:t>
      </w:r>
    </w:p>
    <w:p w14:paraId="20E759A6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t>Địa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chỉ:…</w:t>
      </w:r>
      <w:proofErr w:type="gramEnd"/>
      <w:r>
        <w:rPr>
          <w:color w:val="000000"/>
        </w:rPr>
        <w:t>…………………………………………………………             </w:t>
      </w:r>
    </w:p>
    <w:p w14:paraId="6666EA21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Điện </w:t>
      </w:r>
      <w:proofErr w:type="spellStart"/>
      <w:proofErr w:type="gramStart"/>
      <w:r>
        <w:rPr>
          <w:color w:val="000000"/>
        </w:rPr>
        <w:t>thoại</w:t>
      </w:r>
      <w:proofErr w:type="spellEnd"/>
      <w:r>
        <w:rPr>
          <w:color w:val="000000"/>
        </w:rPr>
        <w:t>:…</w:t>
      </w:r>
      <w:proofErr w:type="gramEnd"/>
      <w:r>
        <w:rPr>
          <w:color w:val="000000"/>
        </w:rPr>
        <w:t>…………………………Fax:………………………             </w:t>
      </w:r>
    </w:p>
    <w:p w14:paraId="1530D001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Tài </w:t>
      </w:r>
      <w:proofErr w:type="spellStart"/>
      <w:r>
        <w:rPr>
          <w:color w:val="000000"/>
        </w:rPr>
        <w:t>khoản</w:t>
      </w:r>
      <w:proofErr w:type="spellEnd"/>
      <w:r>
        <w:rPr>
          <w:color w:val="000000"/>
        </w:rPr>
        <w:t>: …………………………………………………………             </w:t>
      </w:r>
    </w:p>
    <w:p w14:paraId="0CA86BF1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t>Mã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thuế</w:t>
      </w:r>
      <w:proofErr w:type="spellEnd"/>
      <w:r>
        <w:rPr>
          <w:color w:val="000000"/>
        </w:rPr>
        <w:t>: ………………………………………………………</w:t>
      </w:r>
    </w:p>
    <w:p w14:paraId="3441AB28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t>Đại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diện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là:…</w:t>
      </w:r>
      <w:proofErr w:type="gramEnd"/>
      <w:r>
        <w:rPr>
          <w:color w:val="000000"/>
        </w:rPr>
        <w:t>………………………………………………………             </w:t>
      </w:r>
    </w:p>
    <w:p w14:paraId="564FF69F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vụ: …………………………………………………………             </w:t>
      </w:r>
    </w:p>
    <w:p w14:paraId="54B50A7A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Bên B:</w:t>
      </w:r>
    </w:p>
    <w:p w14:paraId="405FC68F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t>Đại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diện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là:…</w:t>
      </w:r>
      <w:proofErr w:type="gramEnd"/>
      <w:r>
        <w:rPr>
          <w:color w:val="000000"/>
        </w:rPr>
        <w:t>………………………………………………………             </w:t>
      </w:r>
    </w:p>
    <w:p w14:paraId="3551266E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proofErr w:type="spellStart"/>
      <w:r>
        <w:rPr>
          <w:color w:val="000000"/>
        </w:rPr>
        <w:t>Địa</w:t>
      </w:r>
      <w:proofErr w:type="spellEnd"/>
      <w:r>
        <w:rPr>
          <w:color w:val="000000"/>
        </w:rPr>
        <w:t xml:space="preserve"> chỉ ………………………………………………………………</w:t>
      </w:r>
    </w:p>
    <w:p w14:paraId="053C1292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Điện </w:t>
      </w:r>
      <w:proofErr w:type="spellStart"/>
      <w:r>
        <w:rPr>
          <w:color w:val="000000"/>
        </w:rPr>
        <w:t>thoại</w:t>
      </w:r>
      <w:proofErr w:type="spellEnd"/>
      <w:r>
        <w:rPr>
          <w:color w:val="000000"/>
        </w:rPr>
        <w:t>: ……………………………………………………………</w:t>
      </w:r>
    </w:p>
    <w:p w14:paraId="6CA11EE3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b/>
          <w:bCs/>
          <w:i/>
          <w:iCs/>
          <w:color w:val="000000"/>
        </w:rPr>
        <w:t xml:space="preserve">Hai bên </w:t>
      </w:r>
      <w:proofErr w:type="spellStart"/>
      <w:r>
        <w:rPr>
          <w:b/>
          <w:bCs/>
          <w:i/>
          <w:iCs/>
          <w:color w:val="000000"/>
        </w:rPr>
        <w:t>thoả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thuận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kí</w:t>
      </w:r>
      <w:proofErr w:type="spellEnd"/>
      <w:r>
        <w:rPr>
          <w:b/>
          <w:bCs/>
          <w:i/>
          <w:iCs/>
          <w:color w:val="000000"/>
        </w:rPr>
        <w:t xml:space="preserve"> kết Hợp đồng </w:t>
      </w:r>
      <w:proofErr w:type="spellStart"/>
      <w:r>
        <w:rPr>
          <w:b/>
          <w:bCs/>
          <w:i/>
          <w:iCs/>
          <w:color w:val="000000"/>
        </w:rPr>
        <w:t>mua</w:t>
      </w:r>
      <w:proofErr w:type="spellEnd"/>
      <w:r>
        <w:rPr>
          <w:b/>
          <w:bCs/>
          <w:i/>
          <w:iCs/>
          <w:color w:val="000000"/>
        </w:rPr>
        <w:t xml:space="preserve"> bán </w:t>
      </w:r>
      <w:proofErr w:type="spellStart"/>
      <w:r>
        <w:rPr>
          <w:b/>
          <w:bCs/>
          <w:i/>
          <w:iCs/>
          <w:color w:val="000000"/>
        </w:rPr>
        <w:t>vật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liệu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xây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dựng</w:t>
      </w:r>
      <w:proofErr w:type="spellEnd"/>
      <w:r>
        <w:rPr>
          <w:b/>
          <w:bCs/>
          <w:i/>
          <w:iCs/>
          <w:color w:val="000000"/>
        </w:rPr>
        <w:t xml:space="preserve"> với nội dung và </w:t>
      </w:r>
      <w:proofErr w:type="spellStart"/>
      <w:r>
        <w:rPr>
          <w:b/>
          <w:bCs/>
          <w:i/>
          <w:iCs/>
          <w:color w:val="000000"/>
        </w:rPr>
        <w:t>các</w:t>
      </w:r>
      <w:proofErr w:type="spellEnd"/>
      <w:r>
        <w:rPr>
          <w:b/>
          <w:bCs/>
          <w:i/>
          <w:iCs/>
          <w:color w:val="000000"/>
        </w:rPr>
        <w:t xml:space="preserve"> điều </w:t>
      </w:r>
      <w:proofErr w:type="spellStart"/>
      <w:r>
        <w:rPr>
          <w:b/>
          <w:bCs/>
          <w:i/>
          <w:iCs/>
          <w:color w:val="000000"/>
        </w:rPr>
        <w:t>khoản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sau</w:t>
      </w:r>
      <w:proofErr w:type="spellEnd"/>
      <w:r>
        <w:rPr>
          <w:b/>
          <w:bCs/>
          <w:i/>
          <w:iCs/>
          <w:color w:val="000000"/>
        </w:rPr>
        <w:t>:</w:t>
      </w:r>
    </w:p>
    <w:p w14:paraId="7C2ADEFA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Điều 1.</w:t>
      </w:r>
    </w:p>
    <w:p w14:paraId="13B9080C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Nội dung giao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bao </w:t>
      </w:r>
      <w:proofErr w:type="spellStart"/>
      <w:r>
        <w:rPr>
          <w:color w:val="000000"/>
        </w:rPr>
        <w:t>gồm</w:t>
      </w:r>
      <w:proofErr w:type="spellEnd"/>
      <w:r>
        <w:rPr>
          <w:color w:val="000000"/>
        </w:rPr>
        <w:t xml:space="preserve"> việc </w:t>
      </w:r>
      <w:proofErr w:type="spellStart"/>
      <w:r>
        <w:rPr>
          <w:color w:val="000000"/>
        </w:rPr>
        <w:t>mua</w:t>
      </w:r>
      <w:proofErr w:type="spellEnd"/>
      <w:r>
        <w:rPr>
          <w:color w:val="000000"/>
        </w:rPr>
        <w:t xml:space="preserve"> và bán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gồm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sắt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thép</w:t>
      </w:r>
      <w:proofErr w:type="spellEnd"/>
      <w:r>
        <w:rPr>
          <w:color w:val="000000"/>
        </w:rPr>
        <w:t>.</w:t>
      </w:r>
    </w:p>
    <w:p w14:paraId="3C766523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Điều 2. Trách nhiệm và nghĩa vụ bên A</w:t>
      </w:r>
    </w:p>
    <w:p w14:paraId="2512D312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- Bảo </w:t>
      </w:r>
      <w:proofErr w:type="spellStart"/>
      <w:r>
        <w:rPr>
          <w:color w:val="000000"/>
        </w:rPr>
        <w:t>đảm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đầy</w:t>
      </w:r>
      <w:proofErr w:type="spellEnd"/>
      <w:r>
        <w:rPr>
          <w:color w:val="000000"/>
        </w:rPr>
        <w:t xml:space="preserve"> đủ, </w:t>
      </w:r>
      <w:proofErr w:type="spellStart"/>
      <w:r>
        <w:rPr>
          <w:color w:val="000000"/>
        </w:rPr>
        <w:t>kịp</w:t>
      </w:r>
      <w:proofErr w:type="spellEnd"/>
      <w:r>
        <w:rPr>
          <w:color w:val="000000"/>
        </w:rPr>
        <w:t xml:space="preserve"> thời </w:t>
      </w:r>
      <w:proofErr w:type="spellStart"/>
      <w:r>
        <w:rPr>
          <w:color w:val="000000"/>
        </w:rPr>
        <w:t>sắt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thép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bên B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đúng </w:t>
      </w:r>
      <w:proofErr w:type="spellStart"/>
      <w:r>
        <w:rPr>
          <w:color w:val="000000"/>
        </w:rPr>
        <w:t>đơn</w:t>
      </w:r>
      <w:proofErr w:type="spellEnd"/>
      <w:r>
        <w:rPr>
          <w:color w:val="000000"/>
        </w:rPr>
        <w:t xml:space="preserve"> giá đã công bố;</w:t>
      </w:r>
    </w:p>
    <w:p w14:paraId="5E382DD5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>- </w:t>
      </w:r>
      <w:proofErr w:type="spellStart"/>
      <w:r>
        <w:rPr>
          <w:color w:val="000000"/>
        </w:rPr>
        <w:t>Vận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chuyển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hoá</w:t>
      </w:r>
      <w:proofErr w:type="spellEnd"/>
      <w:r>
        <w:rPr>
          <w:color w:val="000000"/>
        </w:rPr>
        <w:t xml:space="preserve"> bảo </w:t>
      </w:r>
      <w:proofErr w:type="spellStart"/>
      <w:r>
        <w:rPr>
          <w:color w:val="000000"/>
        </w:rPr>
        <w:t>đảm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an</w:t>
      </w:r>
      <w:proofErr w:type="gramEnd"/>
      <w:r>
        <w:rPr>
          <w:color w:val="000000"/>
        </w:rPr>
        <w:t xml:space="preserve"> toàn đến giao </w:t>
      </w:r>
      <w:proofErr w:type="spellStart"/>
      <w:r>
        <w:rPr>
          <w:color w:val="000000"/>
        </w:rPr>
        <w:t>tận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địa</w:t>
      </w:r>
      <w:proofErr w:type="spellEnd"/>
      <w:r>
        <w:rPr>
          <w:color w:val="000000"/>
        </w:rPr>
        <w:t xml:space="preserve"> chi đã </w:t>
      </w:r>
      <w:proofErr w:type="spellStart"/>
      <w:r>
        <w:rPr>
          <w:color w:val="000000"/>
        </w:rPr>
        <w:t>đăng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kí</w:t>
      </w:r>
      <w:proofErr w:type="spellEnd"/>
      <w:r>
        <w:rPr>
          <w:color w:val="000000"/>
        </w:rPr>
        <w:t xml:space="preserve"> của bên B.</w:t>
      </w:r>
    </w:p>
    <w:p w14:paraId="2C432B7B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Điều 3. Trách nhiệm và nghĩa vụ của bên B.</w:t>
      </w:r>
    </w:p>
    <w:p w14:paraId="27E7E520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>- </w:t>
      </w:r>
      <w:proofErr w:type="spellStart"/>
      <w:r>
        <w:rPr>
          <w:color w:val="000000"/>
        </w:rPr>
        <w:t>Kiểm</w:t>
      </w:r>
      <w:proofErr w:type="spellEnd"/>
      <w:r>
        <w:rPr>
          <w:color w:val="000000"/>
        </w:rPr>
        <w:t xml:space="preserve"> tra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chủng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loại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lượng</w:t>
      </w:r>
      <w:proofErr w:type="spellEnd"/>
      <w:r>
        <w:rPr>
          <w:color w:val="000000"/>
        </w:rPr>
        <w:t xml:space="preserve"> và </w:t>
      </w:r>
      <w:proofErr w:type="spellStart"/>
      <w:r>
        <w:rPr>
          <w:color w:val="000000"/>
        </w:rPr>
        <w:t>bốc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hoá</w:t>
      </w:r>
      <w:proofErr w:type="spellEnd"/>
      <w:r>
        <w:rPr>
          <w:color w:val="000000"/>
        </w:rPr>
        <w:t xml:space="preserve"> từ </w:t>
      </w:r>
      <w:proofErr w:type="spellStart"/>
      <w:r>
        <w:rPr>
          <w:color w:val="000000"/>
        </w:rPr>
        <w:t>phương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chuyên</w:t>
      </w:r>
      <w:proofErr w:type="spellEnd"/>
      <w:r>
        <w:rPr>
          <w:color w:val="000000"/>
        </w:rPr>
        <w:t xml:space="preserve"> chở vào </w:t>
      </w:r>
      <w:proofErr w:type="spellStart"/>
      <w:r>
        <w:rPr>
          <w:color w:val="000000"/>
        </w:rPr>
        <w:t>cửa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>.</w:t>
      </w:r>
    </w:p>
    <w:p w14:paraId="064DD57E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 xml:space="preserve">- Thanh </w:t>
      </w:r>
      <w:proofErr w:type="spellStart"/>
      <w:r>
        <w:rPr>
          <w:color w:val="000000"/>
        </w:rPr>
        <w:t>toán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đầy</w:t>
      </w:r>
      <w:proofErr w:type="spellEnd"/>
      <w:r>
        <w:rPr>
          <w:color w:val="000000"/>
        </w:rPr>
        <w:t xml:space="preserve"> đủ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đơn</w:t>
      </w:r>
      <w:proofErr w:type="spellEnd"/>
      <w:r>
        <w:rPr>
          <w:color w:val="000000"/>
        </w:rPr>
        <w:t xml:space="preserve"> giá của bên A và đúng thời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bên A.</w:t>
      </w:r>
    </w:p>
    <w:p w14:paraId="73040695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Điều 4. Phương </w:t>
      </w:r>
      <w:proofErr w:type="spellStart"/>
      <w:r>
        <w:rPr>
          <w:b/>
          <w:bCs/>
          <w:color w:val="000000"/>
        </w:rPr>
        <w:t>thức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thanh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toán</w:t>
      </w:r>
      <w:proofErr w:type="spellEnd"/>
    </w:p>
    <w:p w14:paraId="7C7D6ABA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Bên B </w:t>
      </w:r>
      <w:proofErr w:type="spellStart"/>
      <w:r>
        <w:rPr>
          <w:color w:val="000000"/>
        </w:rPr>
        <w:t>thanh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bên A </w:t>
      </w:r>
      <w:proofErr w:type="spellStart"/>
      <w:r>
        <w:rPr>
          <w:color w:val="000000"/>
        </w:rPr>
        <w:t>chậm</w:t>
      </w:r>
      <w:proofErr w:type="spellEnd"/>
      <w:r>
        <w:rPr>
          <w:color w:val="000000"/>
        </w:rPr>
        <w:t xml:space="preserve"> nhất là</w:t>
      </w: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 xml:space="preserve"> ngày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khi nhận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>;</w:t>
      </w:r>
    </w:p>
    <w:p w14:paraId="72745149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Bên B </w:t>
      </w:r>
      <w:proofErr w:type="spellStart"/>
      <w:r>
        <w:rPr>
          <w:color w:val="000000"/>
        </w:rPr>
        <w:t>chủ</w:t>
      </w:r>
      <w:proofErr w:type="spellEnd"/>
      <w:r>
        <w:rPr>
          <w:color w:val="000000"/>
        </w:rPr>
        <w:t xml:space="preserve"> động gặp bên A để </w:t>
      </w:r>
      <w:proofErr w:type="spellStart"/>
      <w:r>
        <w:rPr>
          <w:color w:val="000000"/>
        </w:rPr>
        <w:t>hoàn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tất</w:t>
      </w:r>
      <w:proofErr w:type="spellEnd"/>
      <w:r>
        <w:rPr>
          <w:color w:val="000000"/>
        </w:rPr>
        <w:t xml:space="preserve"> việc </w:t>
      </w:r>
      <w:proofErr w:type="spellStart"/>
      <w:r>
        <w:rPr>
          <w:color w:val="000000"/>
        </w:rPr>
        <w:t>thanh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toán</w:t>
      </w:r>
      <w:proofErr w:type="spellEnd"/>
      <w:r>
        <w:rPr>
          <w:color w:val="000000"/>
        </w:rPr>
        <w:t>.</w:t>
      </w:r>
    </w:p>
    <w:p w14:paraId="735F5720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Điều 5. Hiệu lực của hợp đồng.</w:t>
      </w:r>
    </w:p>
    <w:p w14:paraId="2B9E5F56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Hợp </w:t>
      </w:r>
      <w:proofErr w:type="spellStart"/>
      <w:r>
        <w:rPr>
          <w:color w:val="000000"/>
        </w:rPr>
        <w:t>đổng</w:t>
      </w:r>
      <w:proofErr w:type="spellEnd"/>
      <w:r>
        <w:rPr>
          <w:color w:val="000000"/>
        </w:rPr>
        <w:t xml:space="preserve"> này có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lực từ ngày … tháng… năm 20…. đến hết ngày … tháng … năm 20</w:t>
      </w: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 xml:space="preserve"> Trong quá trình thực hiện hợp đồng, nếu có điểm nào chưa </w:t>
      </w:r>
      <w:proofErr w:type="spellStart"/>
      <w:r>
        <w:rPr>
          <w:color w:val="000000"/>
        </w:rPr>
        <w:t>phù</w:t>
      </w:r>
      <w:proofErr w:type="spellEnd"/>
      <w:r>
        <w:rPr>
          <w:color w:val="000000"/>
        </w:rPr>
        <w:t xml:space="preserve"> hợp thì </w:t>
      </w:r>
      <w:proofErr w:type="spellStart"/>
      <w:r>
        <w:rPr>
          <w:color w:val="000000"/>
        </w:rPr>
        <w:t>hai</w:t>
      </w:r>
      <w:proofErr w:type="spellEnd"/>
      <w:r>
        <w:rPr>
          <w:color w:val="000000"/>
        </w:rPr>
        <w:t xml:space="preserve"> bên sẽ </w:t>
      </w:r>
      <w:proofErr w:type="spellStart"/>
      <w:r>
        <w:rPr>
          <w:color w:val="000000"/>
        </w:rPr>
        <w:t>bàn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bạc</w:t>
      </w:r>
      <w:proofErr w:type="spellEnd"/>
      <w:r>
        <w:rPr>
          <w:color w:val="000000"/>
        </w:rPr>
        <w:t xml:space="preserve"> đi đến </w:t>
      </w:r>
      <w:proofErr w:type="spellStart"/>
      <w:r>
        <w:rPr>
          <w:color w:val="000000"/>
        </w:rPr>
        <w:t>thống</w:t>
      </w:r>
      <w:proofErr w:type="spellEnd"/>
      <w:r>
        <w:rPr>
          <w:color w:val="000000"/>
        </w:rPr>
        <w:t xml:space="preserve"> nhất cách giải </w:t>
      </w:r>
      <w:proofErr w:type="spellStart"/>
      <w:r>
        <w:rPr>
          <w:color w:val="000000"/>
        </w:rPr>
        <w:t>quyết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nội dung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chỉnh sẽ được ghi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bản "Phụ lục hợp đồng". "Phụ lục hợp </w:t>
      </w:r>
      <w:proofErr w:type="spellStart"/>
      <w:r>
        <w:rPr>
          <w:color w:val="000000"/>
        </w:rPr>
        <w:t>đổng</w:t>
      </w:r>
      <w:proofErr w:type="spellEnd"/>
      <w:r>
        <w:rPr>
          <w:color w:val="000000"/>
        </w:rPr>
        <w:t xml:space="preserve">" có giá trị như hợp </w:t>
      </w:r>
      <w:proofErr w:type="spellStart"/>
      <w:r>
        <w:rPr>
          <w:color w:val="000000"/>
        </w:rPr>
        <w:t>đổng</w:t>
      </w:r>
      <w:proofErr w:type="spellEnd"/>
      <w:r>
        <w:rPr>
          <w:color w:val="000000"/>
        </w:rPr>
        <w:t xml:space="preserve"> chính </w:t>
      </w:r>
      <w:proofErr w:type="spellStart"/>
      <w:r>
        <w:rPr>
          <w:color w:val="000000"/>
        </w:rPr>
        <w:t>thức</w:t>
      </w:r>
      <w:proofErr w:type="spellEnd"/>
      <w:r>
        <w:rPr>
          <w:color w:val="000000"/>
        </w:rPr>
        <w:t>.</w:t>
      </w:r>
    </w:p>
    <w:p w14:paraId="75BC31B1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Hợp đồng này được </w:t>
      </w:r>
      <w:proofErr w:type="spellStart"/>
      <w:r>
        <w:rPr>
          <w:color w:val="000000"/>
        </w:rPr>
        <w:t>lập</w:t>
      </w:r>
      <w:proofErr w:type="spellEnd"/>
      <w:r>
        <w:rPr>
          <w:color w:val="000000"/>
        </w:rPr>
        <w:t xml:space="preserve"> thành 04 bản có giá trị như nhau, mỗi bên </w:t>
      </w:r>
      <w:proofErr w:type="spellStart"/>
      <w:r>
        <w:rPr>
          <w:color w:val="000000"/>
        </w:rPr>
        <w:t>giữ</w:t>
      </w:r>
      <w:proofErr w:type="spellEnd"/>
      <w:r>
        <w:rPr>
          <w:color w:val="000000"/>
        </w:rPr>
        <w:t xml:space="preserve"> 02 bản.</w:t>
      </w:r>
    </w:p>
    <w:p w14:paraId="4FCB5021" w14:textId="77777777" w:rsidR="006B79D0" w:rsidRDefault="006B79D0" w:rsidP="006B79D0">
      <w:pPr>
        <w:pStyle w:val="NormalWeb"/>
        <w:spacing w:before="0" w:beforeAutospacing="0" w:after="160" w:afterAutospacing="0" w:line="259" w:lineRule="atLeast"/>
        <w:rPr>
          <w:rFonts w:ascii="Arial" w:hAnsi="Arial" w:cs="Arial"/>
          <w:color w:val="000000"/>
        </w:rPr>
      </w:pPr>
      <w:proofErr w:type="spellStart"/>
      <w:r>
        <w:rPr>
          <w:b/>
          <w:bCs/>
          <w:color w:val="000000"/>
        </w:rPr>
        <w:t>Đại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diện</w:t>
      </w:r>
      <w:proofErr w:type="spellEnd"/>
      <w:r>
        <w:rPr>
          <w:b/>
          <w:bCs/>
          <w:color w:val="000000"/>
        </w:rPr>
        <w:t xml:space="preserve"> bên A                                                       </w:t>
      </w:r>
      <w:proofErr w:type="spellStart"/>
      <w:r>
        <w:rPr>
          <w:b/>
          <w:bCs/>
          <w:color w:val="000000"/>
        </w:rPr>
        <w:t>Đại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diện</w:t>
      </w:r>
      <w:proofErr w:type="spellEnd"/>
      <w:r>
        <w:rPr>
          <w:b/>
          <w:bCs/>
          <w:color w:val="000000"/>
        </w:rPr>
        <w:t xml:space="preserve"> bên B</w:t>
      </w:r>
    </w:p>
    <w:p w14:paraId="6A0CFCE3" w14:textId="77777777" w:rsidR="00BA00B3" w:rsidRDefault="00BA00B3"/>
    <w:sectPr w:rsidR="00BA0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D0"/>
    <w:rsid w:val="005A6462"/>
    <w:rsid w:val="006B79D0"/>
    <w:rsid w:val="00BA00B3"/>
    <w:rsid w:val="00C2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06C9D"/>
  <w15:chartTrackingRefBased/>
  <w15:docId w15:val="{C3661C90-01F5-4E8A-9D22-140D7D01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6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D9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96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D96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D9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96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D96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6D9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D96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6B79D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huyen</dc:creator>
  <cp:keywords/>
  <dc:description/>
  <cp:lastModifiedBy>khanh huyen</cp:lastModifiedBy>
  <cp:revision>1</cp:revision>
  <dcterms:created xsi:type="dcterms:W3CDTF">2023-11-16T03:19:00Z</dcterms:created>
  <dcterms:modified xsi:type="dcterms:W3CDTF">2023-11-16T03:20:00Z</dcterms:modified>
</cp:coreProperties>
</file>